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355909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55909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355909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355909">
        <w:rPr>
          <w:rFonts w:ascii="Times New Roman" w:eastAsia="MS Mincho" w:hAnsi="Times New Roman"/>
          <w:b/>
          <w:sz w:val="28"/>
          <w:szCs w:val="28"/>
        </w:rPr>
        <w:t>5-0</w:t>
      </w:r>
      <w:r w:rsidRPr="00355909" w:rsidR="00B24708">
        <w:rPr>
          <w:rFonts w:ascii="Times New Roman" w:eastAsia="MS Mincho" w:hAnsi="Times New Roman"/>
          <w:b/>
          <w:sz w:val="28"/>
          <w:szCs w:val="28"/>
        </w:rPr>
        <w:t>750</w:t>
      </w:r>
      <w:r w:rsidRPr="00355909">
        <w:rPr>
          <w:rFonts w:ascii="Times New Roman" w:eastAsia="MS Mincho" w:hAnsi="Times New Roman"/>
          <w:b/>
          <w:sz w:val="28"/>
          <w:szCs w:val="28"/>
        </w:rPr>
        <w:t>-2401/202</w:t>
      </w:r>
      <w:r w:rsidRPr="00355909" w:rsidR="00FF6682">
        <w:rPr>
          <w:rFonts w:ascii="Times New Roman" w:eastAsia="MS Mincho" w:hAnsi="Times New Roman"/>
          <w:b/>
          <w:sz w:val="28"/>
          <w:szCs w:val="28"/>
        </w:rPr>
        <w:t>4</w:t>
      </w:r>
    </w:p>
    <w:p w:rsidR="002A250B" w:rsidRPr="00355909" w:rsidP="00355909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355909">
        <w:rPr>
          <w:rFonts w:ascii="Times New Roman" w:eastAsia="MS Mincho" w:hAnsi="Times New Roman"/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5345EC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953F1" w:rsidRPr="00355909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355909">
        <w:rPr>
          <w:rFonts w:ascii="Times New Roman" w:eastAsia="MS Mincho" w:hAnsi="Times New Roman"/>
          <w:sz w:val="28"/>
          <w:szCs w:val="28"/>
        </w:rPr>
        <w:t>23</w:t>
      </w:r>
      <w:r w:rsidRPr="00355909" w:rsidR="002E3E38">
        <w:rPr>
          <w:rFonts w:ascii="Times New Roman" w:eastAsia="MS Mincho" w:hAnsi="Times New Roman"/>
          <w:sz w:val="28"/>
          <w:szCs w:val="28"/>
        </w:rPr>
        <w:t xml:space="preserve"> </w:t>
      </w:r>
      <w:r w:rsidRPr="00355909" w:rsidR="00B24708">
        <w:rPr>
          <w:rFonts w:ascii="Times New Roman" w:eastAsia="MS Mincho" w:hAnsi="Times New Roman"/>
          <w:sz w:val="28"/>
          <w:szCs w:val="28"/>
        </w:rPr>
        <w:t>ию</w:t>
      </w:r>
      <w:r w:rsidRPr="00355909">
        <w:rPr>
          <w:rFonts w:ascii="Times New Roman" w:eastAsia="MS Mincho" w:hAnsi="Times New Roman"/>
          <w:sz w:val="28"/>
          <w:szCs w:val="28"/>
        </w:rPr>
        <w:t>л</w:t>
      </w:r>
      <w:r w:rsidRPr="00355909" w:rsidR="00B24708">
        <w:rPr>
          <w:rFonts w:ascii="Times New Roman" w:eastAsia="MS Mincho" w:hAnsi="Times New Roman"/>
          <w:sz w:val="28"/>
          <w:szCs w:val="28"/>
        </w:rPr>
        <w:t>я</w:t>
      </w:r>
      <w:r w:rsidRPr="00355909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Pr="00355909" w:rsidR="00FF6682">
        <w:rPr>
          <w:rFonts w:ascii="Times New Roman" w:eastAsia="MS Mincho" w:hAnsi="Times New Roman"/>
          <w:sz w:val="28"/>
          <w:szCs w:val="28"/>
        </w:rPr>
        <w:t>4</w:t>
      </w:r>
      <w:r w:rsidRPr="00355909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355909" w:rsidR="00130FD1">
        <w:rPr>
          <w:rFonts w:ascii="Times New Roman" w:eastAsia="MS Mincho" w:hAnsi="Times New Roman"/>
          <w:sz w:val="28"/>
          <w:szCs w:val="28"/>
        </w:rPr>
        <w:t>ода</w:t>
      </w:r>
      <w:r w:rsidRPr="00355909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      </w:t>
      </w:r>
      <w:r w:rsidRPr="00355909" w:rsidR="00087A09">
        <w:rPr>
          <w:rFonts w:ascii="Times New Roman" w:eastAsia="MS Mincho" w:hAnsi="Times New Roman"/>
          <w:sz w:val="28"/>
          <w:szCs w:val="28"/>
        </w:rPr>
        <w:t xml:space="preserve">  </w:t>
      </w:r>
      <w:r w:rsidRPr="00355909">
        <w:rPr>
          <w:rFonts w:ascii="Times New Roman" w:eastAsia="MS Mincho" w:hAnsi="Times New Roman"/>
          <w:sz w:val="28"/>
          <w:szCs w:val="28"/>
        </w:rPr>
        <w:t xml:space="preserve">   </w:t>
      </w:r>
      <w:r w:rsidRPr="00355909" w:rsidR="00825F3D">
        <w:rPr>
          <w:rFonts w:ascii="Times New Roman" w:eastAsia="MS Mincho" w:hAnsi="Times New Roman"/>
          <w:sz w:val="28"/>
          <w:szCs w:val="28"/>
        </w:rPr>
        <w:t xml:space="preserve">     </w:t>
      </w:r>
      <w:r w:rsidRPr="00355909" w:rsidR="00FF6682">
        <w:rPr>
          <w:rFonts w:ascii="Times New Roman" w:eastAsia="MS Mincho" w:hAnsi="Times New Roman"/>
          <w:sz w:val="28"/>
          <w:szCs w:val="28"/>
        </w:rPr>
        <w:t xml:space="preserve">     </w:t>
      </w:r>
      <w:r w:rsidRPr="00355909" w:rsidR="00825F3D">
        <w:rPr>
          <w:rFonts w:ascii="Times New Roman" w:eastAsia="MS Mincho" w:hAnsi="Times New Roman"/>
          <w:sz w:val="28"/>
          <w:szCs w:val="28"/>
        </w:rPr>
        <w:t xml:space="preserve"> г. </w:t>
      </w:r>
      <w:r w:rsidRPr="00355909" w:rsidR="003963D8">
        <w:rPr>
          <w:rFonts w:ascii="Times New Roman" w:eastAsia="MS Mincho" w:hAnsi="Times New Roman"/>
          <w:sz w:val="28"/>
          <w:szCs w:val="28"/>
        </w:rPr>
        <w:t>Пыть-Ях</w:t>
      </w:r>
    </w:p>
    <w:p w:rsidR="00FF6682" w:rsidRPr="00355909" w:rsidP="007068FE">
      <w:pPr>
        <w:ind w:firstLine="708"/>
        <w:jc w:val="both"/>
        <w:rPr>
          <w:rFonts w:eastAsia="MS Mincho"/>
          <w:sz w:val="28"/>
          <w:szCs w:val="28"/>
        </w:rPr>
      </w:pPr>
    </w:p>
    <w:p w:rsidR="002A250B" w:rsidRPr="00355909" w:rsidP="007068FE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355909" w:rsidR="00DC322F">
        <w:rPr>
          <w:rFonts w:eastAsia="MS Mincho"/>
          <w:sz w:val="28"/>
          <w:szCs w:val="28"/>
        </w:rPr>
        <w:t>находящийся по адресу</w:t>
      </w:r>
      <w:r w:rsidRPr="00355909">
        <w:rPr>
          <w:rFonts w:eastAsia="MS Mincho"/>
          <w:sz w:val="28"/>
          <w:szCs w:val="28"/>
        </w:rPr>
        <w:t xml:space="preserve">: 628380, ХМАО-Югра, г. </w:t>
      </w:r>
      <w:r w:rsidRPr="00355909">
        <w:rPr>
          <w:rFonts w:eastAsia="MS Mincho"/>
          <w:sz w:val="28"/>
          <w:szCs w:val="28"/>
        </w:rPr>
        <w:t>Пыть-Ях</w:t>
      </w:r>
      <w:r w:rsidRPr="00355909">
        <w:rPr>
          <w:rFonts w:eastAsia="MS Mincho"/>
          <w:sz w:val="28"/>
          <w:szCs w:val="28"/>
        </w:rPr>
        <w:t xml:space="preserve">, 2 </w:t>
      </w:r>
      <w:r w:rsidRPr="00355909">
        <w:rPr>
          <w:rFonts w:eastAsia="MS Mincho"/>
          <w:sz w:val="28"/>
          <w:szCs w:val="28"/>
        </w:rPr>
        <w:t>мкр</w:t>
      </w:r>
      <w:r w:rsidRPr="00355909">
        <w:rPr>
          <w:rFonts w:eastAsia="MS Mincho"/>
          <w:sz w:val="28"/>
          <w:szCs w:val="28"/>
        </w:rPr>
        <w:t>.,</w:t>
      </w:r>
      <w:r w:rsidRPr="00355909">
        <w:rPr>
          <w:rFonts w:eastAsia="MS Mincho"/>
          <w:sz w:val="28"/>
          <w:szCs w:val="28"/>
        </w:rPr>
        <w:t xml:space="preserve"> д. 4, </w:t>
      </w:r>
    </w:p>
    <w:p w:rsidR="007068FE" w:rsidRPr="00355909" w:rsidP="007068FE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24708" w:rsidRPr="00355909" w:rsidP="00087A0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55909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355909">
        <w:rPr>
          <w:rFonts w:ascii="Times New Roman" w:eastAsia="MS Mincho" w:hAnsi="Times New Roman"/>
          <w:sz w:val="28"/>
          <w:szCs w:val="28"/>
        </w:rPr>
        <w:t xml:space="preserve">генерального </w:t>
      </w:r>
      <w:r w:rsidRPr="00355909" w:rsidR="00FF6682">
        <w:rPr>
          <w:rFonts w:ascii="Times New Roman" w:eastAsia="MS Mincho" w:hAnsi="Times New Roman"/>
          <w:sz w:val="28"/>
          <w:szCs w:val="28"/>
        </w:rPr>
        <w:t>д</w:t>
      </w:r>
      <w:r w:rsidRPr="00355909" w:rsidR="002E3E38">
        <w:rPr>
          <w:rFonts w:ascii="Times New Roman" w:eastAsia="MS Mincho" w:hAnsi="Times New Roman"/>
          <w:sz w:val="28"/>
          <w:szCs w:val="28"/>
        </w:rPr>
        <w:t xml:space="preserve">иректора </w:t>
      </w:r>
      <w:r w:rsidRPr="00355909">
        <w:rPr>
          <w:rFonts w:ascii="Times New Roman" w:eastAsia="MS Mincho" w:hAnsi="Times New Roman"/>
          <w:sz w:val="28"/>
          <w:szCs w:val="28"/>
        </w:rPr>
        <w:t>Общества с ограниченной ответственностью «</w:t>
      </w:r>
      <w:r w:rsidRPr="00355909">
        <w:rPr>
          <w:rFonts w:ascii="Times New Roman" w:eastAsia="MS Mincho" w:hAnsi="Times New Roman"/>
          <w:sz w:val="28"/>
          <w:szCs w:val="28"/>
        </w:rPr>
        <w:t>Спецавтотранс</w:t>
      </w:r>
      <w:r w:rsidRPr="00355909">
        <w:rPr>
          <w:rFonts w:ascii="Times New Roman" w:eastAsia="MS Mincho" w:hAnsi="Times New Roman"/>
          <w:sz w:val="28"/>
          <w:szCs w:val="28"/>
        </w:rPr>
        <w:t xml:space="preserve">» </w:t>
      </w:r>
      <w:r w:rsidRPr="00355909">
        <w:rPr>
          <w:rFonts w:ascii="Times New Roman" w:eastAsia="MS Mincho" w:hAnsi="Times New Roman"/>
          <w:sz w:val="28"/>
          <w:szCs w:val="28"/>
        </w:rPr>
        <w:t>Алимханова</w:t>
      </w:r>
      <w:r w:rsidRPr="00355909">
        <w:rPr>
          <w:rFonts w:ascii="Times New Roman" w:eastAsia="MS Mincho" w:hAnsi="Times New Roman"/>
          <w:sz w:val="28"/>
          <w:szCs w:val="28"/>
        </w:rPr>
        <w:t xml:space="preserve"> </w:t>
      </w:r>
      <w:r w:rsidRPr="00355909">
        <w:rPr>
          <w:rFonts w:ascii="Times New Roman" w:eastAsia="MS Mincho" w:hAnsi="Times New Roman"/>
          <w:sz w:val="28"/>
          <w:szCs w:val="28"/>
        </w:rPr>
        <w:t>Халида</w:t>
      </w:r>
      <w:r w:rsidRPr="00355909">
        <w:rPr>
          <w:rFonts w:ascii="Times New Roman" w:eastAsia="MS Mincho" w:hAnsi="Times New Roman"/>
          <w:sz w:val="28"/>
          <w:szCs w:val="28"/>
        </w:rPr>
        <w:t xml:space="preserve"> </w:t>
      </w:r>
      <w:r w:rsidRPr="00355909">
        <w:rPr>
          <w:rFonts w:ascii="Times New Roman" w:eastAsia="MS Mincho" w:hAnsi="Times New Roman"/>
          <w:sz w:val="28"/>
          <w:szCs w:val="28"/>
        </w:rPr>
        <w:t>Салаудиевича</w:t>
      </w:r>
      <w:r w:rsidRPr="00355909">
        <w:rPr>
          <w:rFonts w:ascii="Times New Roman" w:eastAsia="MS Mincho" w:hAnsi="Times New Roman"/>
          <w:sz w:val="28"/>
          <w:szCs w:val="28"/>
        </w:rPr>
        <w:t xml:space="preserve">, </w:t>
      </w:r>
      <w:r w:rsidR="0009392A">
        <w:rPr>
          <w:rFonts w:ascii="Times New Roman" w:eastAsia="MS Mincho" w:hAnsi="Times New Roman"/>
          <w:sz w:val="28"/>
          <w:szCs w:val="28"/>
        </w:rPr>
        <w:t>---</w:t>
      </w:r>
    </w:p>
    <w:p w:rsidR="00130FD1" w:rsidRPr="00355909" w:rsidP="00087A0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55909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355909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355909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355909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35590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A12B9" w:rsidRPr="00355909" w:rsidP="00C539A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5909">
        <w:rPr>
          <w:rFonts w:ascii="Times New Roman" w:eastAsia="MS Mincho" w:hAnsi="Times New Roman" w:cs="Times New Roman"/>
          <w:sz w:val="28"/>
          <w:szCs w:val="28"/>
        </w:rPr>
        <w:t xml:space="preserve">Согласно протоколу № </w:t>
      </w:r>
      <w:r w:rsidR="0009392A">
        <w:rPr>
          <w:rFonts w:ascii="Times New Roman" w:eastAsia="MS Mincho" w:hAnsi="Times New Roman" w:cs="Times New Roman"/>
          <w:sz w:val="28"/>
          <w:szCs w:val="28"/>
        </w:rPr>
        <w:t>--</w:t>
      </w:r>
      <w:r w:rsidRPr="00355909" w:rsidR="00A634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5909" w:rsidR="00B24708">
        <w:rPr>
          <w:rFonts w:ascii="Times New Roman" w:eastAsia="MS Mincho" w:hAnsi="Times New Roman" w:cs="Times New Roman"/>
          <w:sz w:val="28"/>
          <w:szCs w:val="28"/>
        </w:rPr>
        <w:t>Алимханов</w:t>
      </w:r>
      <w:r w:rsidRPr="00355909" w:rsidR="00B24708">
        <w:rPr>
          <w:rFonts w:ascii="Times New Roman" w:eastAsia="MS Mincho" w:hAnsi="Times New Roman" w:cs="Times New Roman"/>
          <w:sz w:val="28"/>
          <w:szCs w:val="28"/>
        </w:rPr>
        <w:t xml:space="preserve"> Х.С</w:t>
      </w:r>
      <w:r w:rsidRPr="00355909" w:rsidR="00087A09">
        <w:rPr>
          <w:rFonts w:ascii="Times New Roman" w:eastAsia="MS Mincho" w:hAnsi="Times New Roman" w:cs="Times New Roman"/>
          <w:sz w:val="28"/>
          <w:szCs w:val="28"/>
        </w:rPr>
        <w:t>.,</w:t>
      </w:r>
      <w:r w:rsidRPr="00355909" w:rsidR="00392D99">
        <w:rPr>
          <w:rFonts w:ascii="Times New Roman" w:eastAsia="MS Mincho" w:hAnsi="Times New Roman" w:cs="Times New Roman"/>
          <w:sz w:val="28"/>
          <w:szCs w:val="28"/>
        </w:rPr>
        <w:t xml:space="preserve"> являясь </w:t>
      </w:r>
      <w:r w:rsidRPr="00355909" w:rsidR="002E3E38">
        <w:rPr>
          <w:rFonts w:ascii="Times New Roman" w:eastAsia="MS Mincho" w:hAnsi="Times New Roman" w:cs="Times New Roman"/>
          <w:sz w:val="28"/>
          <w:szCs w:val="28"/>
        </w:rPr>
        <w:t xml:space="preserve">директором </w:t>
      </w:r>
      <w:r w:rsidRPr="00355909" w:rsidR="00B24708">
        <w:rPr>
          <w:rFonts w:ascii="Times New Roman" w:eastAsia="MS Mincho" w:hAnsi="Times New Roman" w:cs="Times New Roman"/>
          <w:sz w:val="28"/>
          <w:szCs w:val="28"/>
        </w:rPr>
        <w:t>Общества с ограниченной ответственностью «</w:t>
      </w:r>
      <w:r w:rsidRPr="00355909" w:rsidR="00B24708">
        <w:rPr>
          <w:rFonts w:ascii="Times New Roman" w:eastAsia="MS Mincho" w:hAnsi="Times New Roman" w:cs="Times New Roman"/>
          <w:sz w:val="28"/>
          <w:szCs w:val="28"/>
        </w:rPr>
        <w:t>Спецавтотранс</w:t>
      </w:r>
      <w:r w:rsidRPr="00355909" w:rsidR="00B24708">
        <w:rPr>
          <w:rFonts w:ascii="Times New Roman" w:eastAsia="MS Mincho" w:hAnsi="Times New Roman" w:cs="Times New Roman"/>
          <w:sz w:val="28"/>
          <w:szCs w:val="28"/>
        </w:rPr>
        <w:t>»</w:t>
      </w:r>
      <w:r w:rsidRPr="00355909" w:rsidR="00392D9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55909" w:rsidR="005C6F52">
        <w:rPr>
          <w:rFonts w:ascii="Times New Roman" w:eastAsia="MS Mincho" w:hAnsi="Times New Roman" w:cs="Times New Roman"/>
          <w:sz w:val="28"/>
          <w:szCs w:val="28"/>
        </w:rPr>
        <w:t>расположенного</w:t>
      </w:r>
      <w:r w:rsidRPr="00355909" w:rsidR="00392D99">
        <w:rPr>
          <w:rFonts w:ascii="Times New Roman" w:eastAsia="MS Mincho" w:hAnsi="Times New Roman" w:cs="Times New Roman"/>
          <w:sz w:val="28"/>
          <w:szCs w:val="28"/>
        </w:rPr>
        <w:t xml:space="preserve"> по адресу: Ханты-Мансийский автономный округ-Югра, г. </w:t>
      </w:r>
      <w:r w:rsidR="0009392A">
        <w:rPr>
          <w:rFonts w:ascii="Times New Roman" w:eastAsia="MS Mincho" w:hAnsi="Times New Roman" w:cs="Times New Roman"/>
          <w:sz w:val="28"/>
          <w:szCs w:val="28"/>
        </w:rPr>
        <w:t>--</w:t>
      </w:r>
      <w:r w:rsidRPr="00355909" w:rsidR="00392D99">
        <w:rPr>
          <w:rFonts w:ascii="Times New Roman" w:eastAsia="MS Mincho" w:hAnsi="Times New Roman" w:cs="Times New Roman"/>
          <w:sz w:val="28"/>
          <w:szCs w:val="28"/>
        </w:rPr>
        <w:t>,</w:t>
      </w:r>
      <w:r w:rsidRPr="00355909" w:rsidR="002E3E38">
        <w:rPr>
          <w:rFonts w:ascii="Times New Roman" w:eastAsia="MS Mincho" w:hAnsi="Times New Roman" w:cs="Times New Roman"/>
          <w:sz w:val="28"/>
          <w:szCs w:val="28"/>
        </w:rPr>
        <w:t xml:space="preserve"> в нарушение п. 6 ст. 80 НК РФ,</w:t>
      </w:r>
      <w:r w:rsidRPr="00355909" w:rsidR="0095659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5909">
        <w:rPr>
          <w:rFonts w:ascii="Times New Roman" w:eastAsia="MS Mincho" w:hAnsi="Times New Roman" w:cs="Times New Roman"/>
          <w:sz w:val="28"/>
          <w:szCs w:val="28"/>
        </w:rPr>
        <w:t>не</w:t>
      </w:r>
      <w:r w:rsidRPr="00355909" w:rsidR="002E3E38">
        <w:rPr>
          <w:rFonts w:ascii="Times New Roman" w:eastAsia="MS Mincho" w:hAnsi="Times New Roman" w:cs="Times New Roman"/>
          <w:sz w:val="28"/>
          <w:szCs w:val="28"/>
        </w:rPr>
        <w:t xml:space="preserve">своевременно </w:t>
      </w:r>
      <w:r w:rsidRPr="00355909" w:rsidR="00F70111">
        <w:rPr>
          <w:rFonts w:ascii="Times New Roman" w:eastAsia="MS Mincho" w:hAnsi="Times New Roman" w:cs="Times New Roman"/>
          <w:sz w:val="28"/>
          <w:szCs w:val="28"/>
        </w:rPr>
        <w:t>представил</w:t>
      </w:r>
      <w:r w:rsidRPr="00355909">
        <w:rPr>
          <w:rFonts w:ascii="Times New Roman" w:eastAsia="MS Mincho" w:hAnsi="Times New Roman" w:cs="Times New Roman"/>
          <w:sz w:val="28"/>
          <w:szCs w:val="28"/>
        </w:rPr>
        <w:t xml:space="preserve"> в установленный срок налогов</w:t>
      </w:r>
      <w:r w:rsidRPr="00355909" w:rsidR="00A63473">
        <w:rPr>
          <w:rFonts w:ascii="Times New Roman" w:eastAsia="MS Mincho" w:hAnsi="Times New Roman" w:cs="Times New Roman"/>
          <w:sz w:val="28"/>
          <w:szCs w:val="28"/>
        </w:rPr>
        <w:t>ую</w:t>
      </w:r>
      <w:r w:rsidRPr="003559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5909" w:rsidR="00A63473">
        <w:rPr>
          <w:rFonts w:ascii="Times New Roman" w:eastAsia="MS Mincho" w:hAnsi="Times New Roman" w:cs="Times New Roman"/>
          <w:sz w:val="28"/>
          <w:szCs w:val="28"/>
        </w:rPr>
        <w:t>декларацию по налогу на добавленную стоимость</w:t>
      </w:r>
      <w:r w:rsidRPr="00355909">
        <w:rPr>
          <w:rFonts w:ascii="Times New Roman" w:eastAsia="MS Mincho" w:hAnsi="Times New Roman" w:cs="Times New Roman"/>
          <w:sz w:val="28"/>
          <w:szCs w:val="28"/>
        </w:rPr>
        <w:t xml:space="preserve"> возглавляемой организации за</w:t>
      </w:r>
      <w:r w:rsidRPr="00355909" w:rsidR="00B247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392A">
        <w:rPr>
          <w:rFonts w:ascii="Times New Roman" w:eastAsia="MS Mincho" w:hAnsi="Times New Roman" w:cs="Times New Roman"/>
          <w:sz w:val="28"/>
          <w:szCs w:val="28"/>
        </w:rPr>
        <w:t>--</w:t>
      </w:r>
      <w:r w:rsidRPr="00355909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год</w:t>
      </w:r>
      <w:r w:rsidRPr="00355909" w:rsidR="00DC322F">
        <w:rPr>
          <w:rFonts w:ascii="Times New Roman" w:eastAsia="MS Mincho" w:hAnsi="Times New Roman" w:cs="Times New Roman"/>
          <w:color w:val="FF0000"/>
          <w:sz w:val="28"/>
          <w:szCs w:val="28"/>
        </w:rPr>
        <w:t>а</w:t>
      </w:r>
      <w:r w:rsidRPr="00355909">
        <w:rPr>
          <w:rFonts w:ascii="Times New Roman" w:eastAsia="MS Mincho" w:hAnsi="Times New Roman" w:cs="Times New Roman"/>
          <w:sz w:val="28"/>
          <w:szCs w:val="28"/>
        </w:rPr>
        <w:t>,</w:t>
      </w:r>
      <w:r w:rsidRPr="00355909" w:rsidR="00C03CD8">
        <w:rPr>
          <w:rFonts w:ascii="Times New Roman" w:eastAsia="MS Mincho" w:hAnsi="Times New Roman" w:cs="Times New Roman"/>
          <w:sz w:val="28"/>
          <w:szCs w:val="28"/>
        </w:rPr>
        <w:t xml:space="preserve"> которую следовало предоставить не позднее </w:t>
      </w:r>
      <w:r w:rsidR="0009392A">
        <w:rPr>
          <w:rFonts w:ascii="Times New Roman" w:eastAsia="MS Mincho" w:hAnsi="Times New Roman" w:cs="Times New Roman"/>
          <w:sz w:val="28"/>
          <w:szCs w:val="28"/>
        </w:rPr>
        <w:t>--</w:t>
      </w:r>
      <w:r w:rsidRPr="00355909" w:rsidR="00C03CD8">
        <w:rPr>
          <w:rFonts w:ascii="Times New Roman" w:eastAsia="MS Mincho" w:hAnsi="Times New Roman" w:cs="Times New Roman"/>
          <w:sz w:val="28"/>
          <w:szCs w:val="28"/>
        </w:rPr>
        <w:t>,</w:t>
      </w:r>
      <w:r w:rsidRPr="003559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55909" w:rsidR="00A63473">
        <w:rPr>
          <w:rFonts w:ascii="Times New Roman" w:eastAsia="MS Mincho" w:hAnsi="Times New Roman" w:cs="Times New Roman"/>
          <w:sz w:val="28"/>
          <w:szCs w:val="28"/>
        </w:rPr>
        <w:t>т.е. совершил правонарушение, ответственность за которое предусмотрена ст. 15.5 КоАП РФ.</w:t>
      </w:r>
    </w:p>
    <w:p w:rsidR="00FF6682" w:rsidRPr="00355909" w:rsidP="00DC7435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8401C1" w:rsidRPr="00355909" w:rsidP="00DC7435">
      <w:pPr>
        <w:ind w:firstLine="708"/>
        <w:jc w:val="both"/>
        <w:rPr>
          <w:sz w:val="28"/>
          <w:szCs w:val="28"/>
        </w:rPr>
      </w:pPr>
      <w:r w:rsidRPr="00355909">
        <w:rPr>
          <w:sz w:val="28"/>
          <w:szCs w:val="28"/>
        </w:rPr>
        <w:t>И</w:t>
      </w:r>
      <w:r w:rsidRPr="00355909">
        <w:rPr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 xml:space="preserve">В соответствии с ч. 1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355909">
        <w:rPr>
          <w:rFonts w:eastAsia="MS Mincho"/>
          <w:sz w:val="28"/>
          <w:szCs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>Согласно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 xml:space="preserve">В судебном заседании установлено, что мировым судьей судебного участка № 1 Пыть-Яхского судебного района ХМАО-Югры </w:t>
      </w:r>
      <w:r w:rsidR="0009392A">
        <w:rPr>
          <w:rFonts w:eastAsia="MS Mincho"/>
          <w:sz w:val="28"/>
          <w:szCs w:val="28"/>
        </w:rPr>
        <w:t>--</w:t>
      </w:r>
      <w:r w:rsidRPr="00355909">
        <w:rPr>
          <w:rFonts w:eastAsia="MS Mincho"/>
          <w:sz w:val="28"/>
          <w:szCs w:val="28"/>
        </w:rPr>
        <w:t xml:space="preserve"> вынесено постановление по делу № </w:t>
      </w:r>
      <w:r w:rsidR="0009392A">
        <w:rPr>
          <w:rFonts w:eastAsia="MS Mincho"/>
          <w:sz w:val="28"/>
          <w:szCs w:val="28"/>
        </w:rPr>
        <w:t>--</w:t>
      </w:r>
      <w:r w:rsidRPr="00355909">
        <w:rPr>
          <w:rFonts w:eastAsia="MS Mincho"/>
          <w:sz w:val="28"/>
          <w:szCs w:val="28"/>
        </w:rPr>
        <w:t xml:space="preserve"> согласно которому генеральн</w:t>
      </w:r>
      <w:r>
        <w:rPr>
          <w:rFonts w:eastAsia="MS Mincho"/>
          <w:sz w:val="28"/>
          <w:szCs w:val="28"/>
        </w:rPr>
        <w:t>ый</w:t>
      </w:r>
      <w:r w:rsidRPr="00355909">
        <w:rPr>
          <w:rFonts w:eastAsia="MS Mincho"/>
          <w:sz w:val="28"/>
          <w:szCs w:val="28"/>
        </w:rPr>
        <w:t xml:space="preserve"> директор Общества с ограниченной ответственностью «</w:t>
      </w:r>
      <w:r w:rsidRPr="00355909">
        <w:rPr>
          <w:rFonts w:eastAsia="MS Mincho"/>
          <w:sz w:val="28"/>
          <w:szCs w:val="28"/>
        </w:rPr>
        <w:t>Спецавтотранс</w:t>
      </w:r>
      <w:r w:rsidRPr="00355909">
        <w:rPr>
          <w:rFonts w:eastAsia="MS Mincho"/>
          <w:sz w:val="28"/>
          <w:szCs w:val="28"/>
        </w:rPr>
        <w:t xml:space="preserve">» </w:t>
      </w:r>
      <w:r w:rsidRPr="00355909">
        <w:rPr>
          <w:rFonts w:eastAsia="MS Mincho"/>
          <w:sz w:val="28"/>
          <w:szCs w:val="28"/>
        </w:rPr>
        <w:t>Алимханов</w:t>
      </w:r>
      <w:r w:rsidRPr="00355909">
        <w:rPr>
          <w:rFonts w:eastAsia="MS Mincho"/>
          <w:sz w:val="28"/>
          <w:szCs w:val="28"/>
        </w:rPr>
        <w:t xml:space="preserve"> Х</w:t>
      </w:r>
      <w:r>
        <w:rPr>
          <w:rFonts w:eastAsia="MS Mincho"/>
          <w:sz w:val="28"/>
          <w:szCs w:val="28"/>
        </w:rPr>
        <w:t>.</w:t>
      </w:r>
      <w:r w:rsidRPr="00355909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.</w:t>
      </w:r>
      <w:r w:rsidRPr="00355909">
        <w:rPr>
          <w:rFonts w:eastAsia="MS Mincho"/>
          <w:sz w:val="28"/>
          <w:szCs w:val="28"/>
        </w:rPr>
        <w:t xml:space="preserve">, </w:t>
      </w:r>
      <w:r w:rsidR="0009392A">
        <w:rPr>
          <w:rFonts w:eastAsia="MS Mincho"/>
          <w:sz w:val="28"/>
          <w:szCs w:val="28"/>
        </w:rPr>
        <w:t>---</w:t>
      </w:r>
      <w:r w:rsidRPr="00355909">
        <w:rPr>
          <w:rFonts w:eastAsia="MS Mincho"/>
          <w:sz w:val="28"/>
          <w:szCs w:val="28"/>
        </w:rPr>
        <w:t xml:space="preserve"> года рождения привлечен к административной ответственности по ст. </w:t>
      </w:r>
      <w:r>
        <w:rPr>
          <w:rFonts w:eastAsia="MS Mincho"/>
          <w:sz w:val="28"/>
          <w:szCs w:val="28"/>
        </w:rPr>
        <w:t>15</w:t>
      </w:r>
      <w:r w:rsidRPr="00355909">
        <w:rPr>
          <w:rFonts w:eastAsia="MS Mincho"/>
          <w:sz w:val="28"/>
          <w:szCs w:val="28"/>
        </w:rPr>
        <w:t xml:space="preserve">.5 КоАП РФ в виде </w:t>
      </w:r>
      <w:r>
        <w:rPr>
          <w:rFonts w:eastAsia="MS Mincho"/>
          <w:sz w:val="28"/>
          <w:szCs w:val="28"/>
        </w:rPr>
        <w:t>предупреждения</w:t>
      </w:r>
      <w:r w:rsidRPr="00355909">
        <w:rPr>
          <w:rFonts w:eastAsia="MS Mincho"/>
          <w:sz w:val="28"/>
          <w:szCs w:val="28"/>
        </w:rPr>
        <w:t xml:space="preserve">. Основанием для привлечения </w:t>
      </w:r>
      <w:r w:rsidRPr="005345EC" w:rsidR="005345EC">
        <w:rPr>
          <w:rFonts w:eastAsia="MS Mincho"/>
          <w:sz w:val="28"/>
          <w:szCs w:val="28"/>
        </w:rPr>
        <w:t>Алимханов</w:t>
      </w:r>
      <w:r w:rsidR="005345EC">
        <w:rPr>
          <w:rFonts w:eastAsia="MS Mincho"/>
          <w:sz w:val="28"/>
          <w:szCs w:val="28"/>
        </w:rPr>
        <w:t>а</w:t>
      </w:r>
      <w:r w:rsidRPr="005345EC" w:rsidR="005345EC">
        <w:rPr>
          <w:rFonts w:eastAsia="MS Mincho"/>
          <w:sz w:val="28"/>
          <w:szCs w:val="28"/>
        </w:rPr>
        <w:t xml:space="preserve"> Х.С.</w:t>
      </w:r>
      <w:r w:rsidR="005345EC">
        <w:rPr>
          <w:rFonts w:eastAsia="MS Mincho"/>
          <w:sz w:val="28"/>
          <w:szCs w:val="28"/>
        </w:rPr>
        <w:t xml:space="preserve"> </w:t>
      </w:r>
      <w:r w:rsidRPr="00355909">
        <w:rPr>
          <w:rFonts w:eastAsia="MS Mincho"/>
          <w:sz w:val="28"/>
          <w:szCs w:val="28"/>
        </w:rPr>
        <w:t>к административной ответственности послужил</w:t>
      </w:r>
      <w:r w:rsidR="005345EC">
        <w:rPr>
          <w:rFonts w:eastAsia="MS Mincho"/>
          <w:sz w:val="28"/>
          <w:szCs w:val="28"/>
        </w:rPr>
        <w:t>о несвоевременное исполнение</w:t>
      </w:r>
      <w:r w:rsidRPr="00355909">
        <w:rPr>
          <w:rFonts w:eastAsia="MS Mincho"/>
          <w:sz w:val="28"/>
          <w:szCs w:val="28"/>
        </w:rPr>
        <w:t xml:space="preserve"> </w:t>
      </w:r>
      <w:r w:rsidRPr="005345EC" w:rsidR="005345EC">
        <w:rPr>
          <w:rFonts w:eastAsia="MS Mincho"/>
          <w:sz w:val="28"/>
          <w:szCs w:val="28"/>
        </w:rPr>
        <w:t>обязанност</w:t>
      </w:r>
      <w:r w:rsidR="005345EC">
        <w:rPr>
          <w:rFonts w:eastAsia="MS Mincho"/>
          <w:sz w:val="28"/>
          <w:szCs w:val="28"/>
        </w:rPr>
        <w:t>и</w:t>
      </w:r>
      <w:r w:rsidRPr="005345EC" w:rsidR="005345EC">
        <w:rPr>
          <w:rFonts w:eastAsia="MS Mincho"/>
          <w:sz w:val="28"/>
          <w:szCs w:val="28"/>
        </w:rPr>
        <w:t xml:space="preserve"> по предоставлению налоговой декларации по налогу на добавленную стоимость за 4 квартал 2023 года</w:t>
      </w:r>
      <w:r w:rsidR="005345EC">
        <w:rPr>
          <w:rFonts w:eastAsia="MS Mincho"/>
          <w:sz w:val="28"/>
          <w:szCs w:val="28"/>
        </w:rPr>
        <w:t>, которую следовало предоставить</w:t>
      </w:r>
      <w:r w:rsidRPr="005345EC" w:rsidR="005345EC">
        <w:rPr>
          <w:rFonts w:eastAsia="MS Mincho"/>
          <w:sz w:val="28"/>
          <w:szCs w:val="28"/>
        </w:rPr>
        <w:t xml:space="preserve"> не позднее 25.01.2024</w:t>
      </w:r>
      <w:r w:rsidRPr="00355909">
        <w:rPr>
          <w:rFonts w:eastAsia="MS Mincho"/>
          <w:sz w:val="28"/>
          <w:szCs w:val="28"/>
        </w:rPr>
        <w:t xml:space="preserve">. 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 xml:space="preserve">Таким образом, учитывая наличие постановления о привлечении </w:t>
      </w:r>
      <w:r w:rsidRPr="005345EC" w:rsidR="005345EC">
        <w:rPr>
          <w:rFonts w:eastAsia="MS Mincho"/>
          <w:sz w:val="28"/>
          <w:szCs w:val="28"/>
        </w:rPr>
        <w:t>Алимханов</w:t>
      </w:r>
      <w:r w:rsidR="005345EC">
        <w:rPr>
          <w:rFonts w:eastAsia="MS Mincho"/>
          <w:sz w:val="28"/>
          <w:szCs w:val="28"/>
        </w:rPr>
        <w:t>а</w:t>
      </w:r>
      <w:r w:rsidRPr="005345EC" w:rsidR="005345EC">
        <w:rPr>
          <w:rFonts w:eastAsia="MS Mincho"/>
          <w:sz w:val="28"/>
          <w:szCs w:val="28"/>
        </w:rPr>
        <w:t xml:space="preserve"> Х.С.</w:t>
      </w:r>
      <w:r w:rsidRPr="00355909">
        <w:rPr>
          <w:rFonts w:eastAsia="MS Mincho"/>
          <w:sz w:val="28"/>
          <w:szCs w:val="28"/>
        </w:rPr>
        <w:t xml:space="preserve"> к административной ответственности по тому же факту, производство по делу подлежит прекращению. 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 xml:space="preserve">Руководствуясь п. 7 ч. 1 ст. 24.5, </w:t>
      </w:r>
      <w:r w:rsidRPr="00355909">
        <w:rPr>
          <w:rFonts w:eastAsia="MS Mincho"/>
          <w:sz w:val="28"/>
          <w:szCs w:val="28"/>
        </w:rPr>
        <w:t>ст.ст</w:t>
      </w:r>
      <w:r w:rsidRPr="00355909">
        <w:rPr>
          <w:rFonts w:eastAsia="MS Mincho"/>
          <w:sz w:val="28"/>
          <w:szCs w:val="28"/>
        </w:rPr>
        <w:t>. 29.9, 29.10, ч. 1 ст. 29.11 КоАП РФ, мировой судья</w:t>
      </w:r>
    </w:p>
    <w:p w:rsidR="00355909" w:rsidRPr="00355909" w:rsidP="00355909">
      <w:pPr>
        <w:ind w:firstLine="708"/>
        <w:jc w:val="center"/>
        <w:rPr>
          <w:rFonts w:eastAsia="MS Mincho"/>
          <w:b/>
          <w:sz w:val="28"/>
          <w:szCs w:val="28"/>
        </w:rPr>
      </w:pPr>
      <w:r w:rsidRPr="00355909">
        <w:rPr>
          <w:rFonts w:eastAsia="MS Mincho"/>
          <w:b/>
          <w:sz w:val="28"/>
          <w:szCs w:val="28"/>
        </w:rPr>
        <w:t>ПОСТАНОВИЛ: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Pr="005345EC" w:rsidR="005345EC">
        <w:rPr>
          <w:rFonts w:eastAsia="MS Mincho"/>
          <w:sz w:val="28"/>
          <w:szCs w:val="28"/>
        </w:rPr>
        <w:t>генерального директора Общества с ограниченной ответственностью «</w:t>
      </w:r>
      <w:r w:rsidRPr="005345EC" w:rsidR="005345EC">
        <w:rPr>
          <w:rFonts w:eastAsia="MS Mincho"/>
          <w:sz w:val="28"/>
          <w:szCs w:val="28"/>
        </w:rPr>
        <w:t>Спецавтотранс</w:t>
      </w:r>
      <w:r w:rsidRPr="005345EC" w:rsidR="005345EC">
        <w:rPr>
          <w:rFonts w:eastAsia="MS Mincho"/>
          <w:sz w:val="28"/>
          <w:szCs w:val="28"/>
        </w:rPr>
        <w:t xml:space="preserve">» </w:t>
      </w:r>
      <w:r w:rsidRPr="005345EC" w:rsidR="005345EC">
        <w:rPr>
          <w:rFonts w:eastAsia="MS Mincho"/>
          <w:sz w:val="28"/>
          <w:szCs w:val="28"/>
        </w:rPr>
        <w:t>Алимханова</w:t>
      </w:r>
      <w:r w:rsidRPr="005345EC" w:rsidR="005345EC">
        <w:rPr>
          <w:rFonts w:eastAsia="MS Mincho"/>
          <w:sz w:val="28"/>
          <w:szCs w:val="28"/>
        </w:rPr>
        <w:t xml:space="preserve"> </w:t>
      </w:r>
      <w:r w:rsidRPr="005345EC" w:rsidR="005345EC">
        <w:rPr>
          <w:rFonts w:eastAsia="MS Mincho"/>
          <w:sz w:val="28"/>
          <w:szCs w:val="28"/>
        </w:rPr>
        <w:t>Халида</w:t>
      </w:r>
      <w:r w:rsidRPr="005345EC" w:rsidR="005345EC">
        <w:rPr>
          <w:rFonts w:eastAsia="MS Mincho"/>
          <w:sz w:val="28"/>
          <w:szCs w:val="28"/>
        </w:rPr>
        <w:t xml:space="preserve"> </w:t>
      </w:r>
      <w:r w:rsidRPr="005345EC" w:rsidR="005345EC">
        <w:rPr>
          <w:rFonts w:eastAsia="MS Mincho"/>
          <w:sz w:val="28"/>
          <w:szCs w:val="28"/>
        </w:rPr>
        <w:t>Салаудиевича</w:t>
      </w:r>
      <w:r w:rsidRPr="00355909">
        <w:rPr>
          <w:rFonts w:eastAsia="MS Mincho"/>
          <w:sz w:val="28"/>
          <w:szCs w:val="28"/>
        </w:rPr>
        <w:t xml:space="preserve">, на основании п. 7 ч. 1 ст. 24.5 КоАП РФ, в связи с наличием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предусмотренном той же статьей КоАП РФ. 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</w:p>
    <w:p w:rsidR="00355909" w:rsidRPr="00355909" w:rsidP="00355909">
      <w:pPr>
        <w:jc w:val="both"/>
        <w:rPr>
          <w:rFonts w:eastAsia="MS Mincho"/>
          <w:sz w:val="28"/>
          <w:szCs w:val="28"/>
        </w:rPr>
      </w:pPr>
      <w:r w:rsidRPr="00355909">
        <w:rPr>
          <w:rFonts w:eastAsia="MS Mincho"/>
          <w:sz w:val="28"/>
          <w:szCs w:val="28"/>
        </w:rPr>
        <w:t>Мировой судья</w:t>
      </w:r>
      <w:r w:rsidRPr="00355909">
        <w:rPr>
          <w:rFonts w:eastAsia="MS Mincho"/>
          <w:sz w:val="28"/>
          <w:szCs w:val="28"/>
        </w:rPr>
        <w:tab/>
      </w:r>
      <w:r w:rsidRPr="00355909">
        <w:rPr>
          <w:rFonts w:eastAsia="MS Mincho"/>
          <w:sz w:val="28"/>
          <w:szCs w:val="28"/>
        </w:rPr>
        <w:tab/>
      </w:r>
      <w:r w:rsidRPr="00355909">
        <w:rPr>
          <w:rFonts w:eastAsia="MS Mincho"/>
          <w:sz w:val="28"/>
          <w:szCs w:val="28"/>
        </w:rPr>
        <w:tab/>
      </w:r>
      <w:r w:rsidRPr="00355909">
        <w:rPr>
          <w:rFonts w:eastAsia="MS Mincho"/>
          <w:sz w:val="28"/>
          <w:szCs w:val="28"/>
        </w:rPr>
        <w:tab/>
      </w:r>
      <w:r w:rsidRPr="00355909">
        <w:rPr>
          <w:rFonts w:eastAsia="MS Mincho"/>
          <w:sz w:val="28"/>
          <w:szCs w:val="28"/>
        </w:rPr>
        <w:tab/>
        <w:t xml:space="preserve">                Е.И. Костарева</w:t>
      </w:r>
    </w:p>
    <w:p w:rsidR="00355909" w:rsidRPr="00355909" w:rsidP="00355909">
      <w:pPr>
        <w:jc w:val="both"/>
        <w:rPr>
          <w:rFonts w:eastAsia="MS Mincho"/>
          <w:sz w:val="28"/>
          <w:szCs w:val="28"/>
        </w:rPr>
      </w:pPr>
    </w:p>
    <w:p w:rsidR="00355909" w:rsidRPr="00355909" w:rsidP="00355909">
      <w:pPr>
        <w:ind w:firstLine="708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9392A">
      <w:rPr>
        <w:noProof/>
      </w:rPr>
      <w:t>2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FF6682">
      <w:t>4</w:t>
    </w:r>
    <w:r w:rsidRPr="002E3E38">
      <w:t>-00</w:t>
    </w:r>
    <w:r w:rsidR="00B24708">
      <w:t>4709</w:t>
    </w:r>
    <w:r w:rsidRPr="002E3E38">
      <w:t>-</w:t>
    </w:r>
    <w:r w:rsidR="00B24708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87A09"/>
    <w:rsid w:val="0009392A"/>
    <w:rsid w:val="000A6389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27CE"/>
    <w:rsid w:val="0031650C"/>
    <w:rsid w:val="00317ABC"/>
    <w:rsid w:val="003210A3"/>
    <w:rsid w:val="00327905"/>
    <w:rsid w:val="0033758F"/>
    <w:rsid w:val="003456E1"/>
    <w:rsid w:val="00355909"/>
    <w:rsid w:val="00355EB1"/>
    <w:rsid w:val="00361971"/>
    <w:rsid w:val="00362093"/>
    <w:rsid w:val="00364A03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E0DDA"/>
    <w:rsid w:val="003E1CF3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45E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090"/>
    <w:rsid w:val="00885E38"/>
    <w:rsid w:val="00895603"/>
    <w:rsid w:val="008B22F3"/>
    <w:rsid w:val="008C32F9"/>
    <w:rsid w:val="008C3EDA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5BBD"/>
    <w:rsid w:val="009174DC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B019BB"/>
    <w:rsid w:val="00B10F1C"/>
    <w:rsid w:val="00B15257"/>
    <w:rsid w:val="00B1723E"/>
    <w:rsid w:val="00B2180F"/>
    <w:rsid w:val="00B24708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D3710"/>
    <w:rsid w:val="00BF15AF"/>
    <w:rsid w:val="00BF2215"/>
    <w:rsid w:val="00BF352A"/>
    <w:rsid w:val="00BF7F77"/>
    <w:rsid w:val="00C0086D"/>
    <w:rsid w:val="00C039AD"/>
    <w:rsid w:val="00C03CD8"/>
    <w:rsid w:val="00C14415"/>
    <w:rsid w:val="00C2100F"/>
    <w:rsid w:val="00C322FC"/>
    <w:rsid w:val="00C52BA1"/>
    <w:rsid w:val="00C539A3"/>
    <w:rsid w:val="00C662D1"/>
    <w:rsid w:val="00C708B9"/>
    <w:rsid w:val="00C76A16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32BA4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682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9535CE2-A54D-4AB0-850E-6CE0235D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